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2E7C" w:rsidRPr="00482E7C" w:rsidRDefault="00482E7C" w:rsidP="00877BD7">
      <w:pPr>
        <w:jc w:val="center"/>
        <w:rPr>
          <w:b/>
        </w:rPr>
      </w:pPr>
      <w:r w:rsidRPr="00482E7C">
        <w:rPr>
          <w:b/>
        </w:rPr>
        <w:t>INFORME DE SEGUIMIENT</w:t>
      </w:r>
      <w:r>
        <w:rPr>
          <w:b/>
        </w:rPr>
        <w:t xml:space="preserve">O </w:t>
      </w:r>
      <w:r w:rsidR="00CE1385">
        <w:rPr>
          <w:b/>
        </w:rPr>
        <w:t xml:space="preserve">Y  DOCUMENTOS PROBATORIOS </w:t>
      </w:r>
      <w:r w:rsidR="0027259E">
        <w:rPr>
          <w:b/>
        </w:rPr>
        <w:t xml:space="preserve">DE LO REALIZADO </w:t>
      </w:r>
      <w:r w:rsidR="00FF2F38">
        <w:rPr>
          <w:b/>
        </w:rPr>
        <w:t xml:space="preserve">EN </w:t>
      </w:r>
      <w:r>
        <w:rPr>
          <w:b/>
        </w:rPr>
        <w:t>EL PLAN DE IGUALDAD</w:t>
      </w:r>
      <w:r w:rsidR="0027259E">
        <w:rPr>
          <w:b/>
        </w:rPr>
        <w:t xml:space="preserve"> DE EMPRESAS</w:t>
      </w:r>
    </w:p>
    <w:p w:rsidR="00482E7C" w:rsidRPr="00CE5E6F" w:rsidRDefault="00CE5E6F" w:rsidP="00482E7C">
      <w:pPr>
        <w:rPr>
          <w:i/>
        </w:rPr>
      </w:pPr>
      <w:r w:rsidRPr="00CE5E6F">
        <w:rPr>
          <w:i/>
        </w:rPr>
        <w:t>“</w:t>
      </w:r>
      <w:r w:rsidR="00482E7C" w:rsidRPr="00CE5E6F">
        <w:rPr>
          <w:i/>
        </w:rPr>
        <w:t>La entidad o empresa distinguida en materia de igualdad deberá presentar un informe de seguimiento intermedio que refleje las actuaciones implantadas y los efectos de las mismas en el marco de los planes de igualdad o de las medidas de igualdad cuya valoración justificó la concesión o prórroga del distintivo empresarial en materia de igualdad</w:t>
      </w:r>
      <w:r w:rsidR="0027259E" w:rsidRPr="00CE5E6F">
        <w:rPr>
          <w:i/>
        </w:rPr>
        <w:t xml:space="preserve"> (art.11 Obligaciones 1.e) y </w:t>
      </w:r>
      <w:r w:rsidR="00482E7C" w:rsidRPr="00CE5E6F">
        <w:rPr>
          <w:i/>
        </w:rPr>
        <w:t>Conforme al Real Decreto 901/2020, de 13 de octubre, y al Real Decreto 902/2020, de igualdad retributiva.</w:t>
      </w:r>
      <w:r w:rsidRPr="00CE5E6F">
        <w:rPr>
          <w:i/>
        </w:rPr>
        <w:t>”</w:t>
      </w:r>
    </w:p>
    <w:p w:rsidR="00482E7C" w:rsidRPr="00FF2F38" w:rsidRDefault="00482E7C" w:rsidP="00482E7C">
      <w:pPr>
        <w:rPr>
          <w:b/>
          <w:color w:val="000000" w:themeColor="text1"/>
          <w:sz w:val="24"/>
          <w:szCs w:val="24"/>
        </w:rPr>
      </w:pPr>
      <w:r w:rsidRPr="00FF2F38">
        <w:rPr>
          <w:b/>
          <w:color w:val="000000" w:themeColor="text1"/>
          <w:sz w:val="24"/>
          <w:szCs w:val="24"/>
        </w:rPr>
        <w:t>1. Datos generales</w:t>
      </w:r>
    </w:p>
    <w:p w:rsidR="00482E7C" w:rsidRDefault="00482E7C" w:rsidP="00482E7C">
      <w:r>
        <w:t>Empresa:</w:t>
      </w:r>
    </w:p>
    <w:p w:rsidR="00482E7C" w:rsidRDefault="00482E7C" w:rsidP="00482E7C">
      <w:r>
        <w:t>CIF:</w:t>
      </w:r>
    </w:p>
    <w:p w:rsidR="00482E7C" w:rsidRDefault="00482E7C" w:rsidP="00482E7C">
      <w:r>
        <w:t>Actividad:</w:t>
      </w:r>
    </w:p>
    <w:p w:rsidR="00482E7C" w:rsidRDefault="00482E7C" w:rsidP="00482E7C">
      <w:r>
        <w:t>Plantilla total (mujeres/hombres):</w:t>
      </w:r>
    </w:p>
    <w:p w:rsidR="00482E7C" w:rsidRDefault="00BC4910" w:rsidP="00482E7C">
      <w:r>
        <w:t>Nº de Plan y periodo de vigencia</w:t>
      </w:r>
      <w:r w:rsidR="00482E7C">
        <w:t>:</w:t>
      </w:r>
    </w:p>
    <w:p w:rsidR="00482E7C" w:rsidRDefault="00482E7C" w:rsidP="00482E7C">
      <w:r>
        <w:t>Periodo objeto de seguimiento:</w:t>
      </w:r>
    </w:p>
    <w:p w:rsidR="00482E7C" w:rsidRDefault="00482E7C" w:rsidP="00482E7C">
      <w:r>
        <w:t>Fecha del informe:</w:t>
      </w:r>
    </w:p>
    <w:p w:rsidR="00482E7C" w:rsidRPr="00FF2F38" w:rsidRDefault="00482E7C" w:rsidP="00482E7C">
      <w:pPr>
        <w:rPr>
          <w:b/>
          <w:sz w:val="24"/>
          <w:szCs w:val="24"/>
        </w:rPr>
      </w:pPr>
      <w:r w:rsidRPr="00FF2F38">
        <w:rPr>
          <w:b/>
          <w:sz w:val="24"/>
          <w:szCs w:val="24"/>
        </w:rPr>
        <w:t>2. Comisión negociadora / de seguimiento</w:t>
      </w:r>
    </w:p>
    <w:p w:rsidR="00482E7C" w:rsidRDefault="00482E7C" w:rsidP="00482E7C">
      <w:r>
        <w:t>Fecha de constitución:</w:t>
      </w:r>
    </w:p>
    <w:p w:rsidR="00482E7C" w:rsidRDefault="00482E7C" w:rsidP="00482E7C">
      <w:r>
        <w:t>Representación de la empresa:</w:t>
      </w:r>
    </w:p>
    <w:p w:rsidR="00482E7C" w:rsidRDefault="00482E7C" w:rsidP="00482E7C">
      <w:r>
        <w:t>Representación legal de las personas trabajadoras:</w:t>
      </w:r>
    </w:p>
    <w:p w:rsidR="00482E7C" w:rsidRDefault="00482E7C" w:rsidP="00482E7C">
      <w:r>
        <w:t>Reuniones celebradas durante el periodo:</w:t>
      </w:r>
    </w:p>
    <w:p w:rsidR="00482E7C" w:rsidRPr="00FF2F38" w:rsidRDefault="00482E7C" w:rsidP="00482E7C">
      <w:pPr>
        <w:rPr>
          <w:b/>
          <w:sz w:val="24"/>
          <w:szCs w:val="24"/>
        </w:rPr>
      </w:pPr>
      <w:r w:rsidRPr="00FF2F38">
        <w:rPr>
          <w:b/>
          <w:sz w:val="24"/>
          <w:szCs w:val="24"/>
        </w:rPr>
        <w:t>3. Metodología del seguimiento:</w:t>
      </w:r>
    </w:p>
    <w:p w:rsidR="00482E7C" w:rsidRDefault="00482E7C" w:rsidP="00482E7C">
      <w:pPr>
        <w:pStyle w:val="Prrafodelista"/>
        <w:numPr>
          <w:ilvl w:val="0"/>
          <w:numId w:val="3"/>
        </w:numPr>
      </w:pPr>
      <w:r>
        <w:t>Indicadores de s</w:t>
      </w:r>
      <w:r w:rsidR="00BC4910">
        <w:t xml:space="preserve">eguimiento contemplados </w:t>
      </w:r>
      <w:bookmarkStart w:id="0" w:name="_GoBack"/>
      <w:bookmarkEnd w:id="0"/>
      <w:r w:rsidR="00CE5E6F">
        <w:t>en el Plan</w:t>
      </w:r>
    </w:p>
    <w:p w:rsidR="00482E7C" w:rsidRDefault="00CE5E6F" w:rsidP="00482E7C">
      <w:pPr>
        <w:pStyle w:val="Prrafodelista"/>
        <w:numPr>
          <w:ilvl w:val="0"/>
          <w:numId w:val="3"/>
        </w:numPr>
      </w:pPr>
      <w:r>
        <w:t>Herramientas empleadas</w:t>
      </w:r>
    </w:p>
    <w:p w:rsidR="00482E7C" w:rsidRPr="00482E7C" w:rsidRDefault="00482E7C" w:rsidP="00482E7C">
      <w:r w:rsidRPr="00FF2F38">
        <w:rPr>
          <w:b/>
          <w:sz w:val="24"/>
          <w:szCs w:val="24"/>
        </w:rPr>
        <w:t>4. Seguimiento por áreas del Plan de Igualdad</w:t>
      </w:r>
      <w:r>
        <w:rPr>
          <w:b/>
        </w:rPr>
        <w:t xml:space="preserve"> </w:t>
      </w:r>
      <w:r>
        <w:t xml:space="preserve"> (art. 7 RD 901/2020):</w:t>
      </w:r>
    </w:p>
    <w:p w:rsidR="00482E7C" w:rsidRDefault="00482E7C" w:rsidP="00482E7C">
      <w:pPr>
        <w:pStyle w:val="Prrafodelista"/>
        <w:numPr>
          <w:ilvl w:val="0"/>
          <w:numId w:val="6"/>
        </w:numPr>
      </w:pPr>
      <w:r>
        <w:t>Proceso de selección y contratación</w:t>
      </w:r>
    </w:p>
    <w:p w:rsidR="00482E7C" w:rsidRDefault="00482E7C" w:rsidP="00482E7C">
      <w:pPr>
        <w:pStyle w:val="Prrafodelista"/>
        <w:numPr>
          <w:ilvl w:val="0"/>
          <w:numId w:val="6"/>
        </w:numPr>
      </w:pPr>
      <w:r>
        <w:t>Clasificación profesional</w:t>
      </w:r>
    </w:p>
    <w:p w:rsidR="00482E7C" w:rsidRDefault="00482E7C" w:rsidP="00482E7C">
      <w:pPr>
        <w:pStyle w:val="Prrafodelista"/>
        <w:numPr>
          <w:ilvl w:val="0"/>
          <w:numId w:val="6"/>
        </w:numPr>
      </w:pPr>
      <w:r>
        <w:t>Formación</w:t>
      </w:r>
    </w:p>
    <w:p w:rsidR="00482E7C" w:rsidRDefault="00482E7C" w:rsidP="00482E7C">
      <w:pPr>
        <w:pStyle w:val="Prrafodelista"/>
        <w:numPr>
          <w:ilvl w:val="0"/>
          <w:numId w:val="6"/>
        </w:numPr>
      </w:pPr>
      <w:r>
        <w:t>Promoción profesional</w:t>
      </w:r>
    </w:p>
    <w:p w:rsidR="00482E7C" w:rsidRDefault="00482E7C" w:rsidP="00482E7C">
      <w:pPr>
        <w:pStyle w:val="Prrafodelista"/>
        <w:numPr>
          <w:ilvl w:val="0"/>
          <w:numId w:val="6"/>
        </w:numPr>
      </w:pPr>
      <w:r>
        <w:t>Condiciones de trabajo (incluida auditoría retributiva)</w:t>
      </w:r>
    </w:p>
    <w:p w:rsidR="00482E7C" w:rsidRDefault="00482E7C" w:rsidP="00482E7C">
      <w:pPr>
        <w:pStyle w:val="Prrafodelista"/>
        <w:numPr>
          <w:ilvl w:val="0"/>
          <w:numId w:val="6"/>
        </w:numPr>
      </w:pPr>
      <w:r>
        <w:t>Ejercicio corresponsable de los derechos de la vida personal, familiar y laboral</w:t>
      </w:r>
    </w:p>
    <w:p w:rsidR="00482E7C" w:rsidRDefault="00482E7C" w:rsidP="00482E7C">
      <w:pPr>
        <w:pStyle w:val="Prrafodelista"/>
        <w:numPr>
          <w:ilvl w:val="0"/>
          <w:numId w:val="6"/>
        </w:numPr>
      </w:pPr>
      <w:r>
        <w:t>Infrarrepresentación femenina</w:t>
      </w:r>
    </w:p>
    <w:p w:rsidR="00482E7C" w:rsidRDefault="00482E7C" w:rsidP="00482E7C">
      <w:pPr>
        <w:pStyle w:val="Prrafodelista"/>
        <w:numPr>
          <w:ilvl w:val="0"/>
          <w:numId w:val="6"/>
        </w:numPr>
      </w:pPr>
      <w:r>
        <w:t>Prevención del acoso sexual y por razón de sexo</w:t>
      </w:r>
    </w:p>
    <w:p w:rsidR="00482E7C" w:rsidRPr="00FF2F38" w:rsidRDefault="00482E7C" w:rsidP="00482E7C">
      <w:pPr>
        <w:rPr>
          <w:b/>
          <w:sz w:val="24"/>
          <w:szCs w:val="24"/>
        </w:rPr>
      </w:pPr>
      <w:r w:rsidRPr="00FF2F38">
        <w:rPr>
          <w:b/>
          <w:sz w:val="24"/>
          <w:szCs w:val="24"/>
        </w:rPr>
        <w:lastRenderedPageBreak/>
        <w:t>5. Grado de ejecución de las medidas</w:t>
      </w:r>
    </w:p>
    <w:p w:rsidR="00482E7C" w:rsidRDefault="00482E7C" w:rsidP="00482E7C">
      <w:r>
        <w:t>Resumen del estado de ejecución de las medidas previstas  (cuadro de seguimiento):</w:t>
      </w:r>
    </w:p>
    <w:p w:rsidR="00735188" w:rsidRPr="00735188" w:rsidRDefault="00735188" w:rsidP="00482E7C">
      <w:pPr>
        <w:rPr>
          <w:b/>
          <w:sz w:val="24"/>
          <w:szCs w:val="24"/>
        </w:rPr>
      </w:pPr>
      <w:r w:rsidRPr="00735188">
        <w:rPr>
          <w:b/>
          <w:sz w:val="24"/>
          <w:szCs w:val="24"/>
        </w:rPr>
        <w:t>6. Actividades en relación al Distintivo de Igualdad de la Región de Murcia:</w:t>
      </w:r>
    </w:p>
    <w:p w:rsidR="00735188" w:rsidRDefault="00735188" w:rsidP="00735188">
      <w:pPr>
        <w:pStyle w:val="Prrafodelista"/>
        <w:numPr>
          <w:ilvl w:val="0"/>
          <w:numId w:val="7"/>
        </w:numPr>
      </w:pPr>
      <w:r w:rsidRPr="00735188">
        <w:t>Difusión del Distintivo de Igualdad de la Región de Murcia</w:t>
      </w:r>
    </w:p>
    <w:p w:rsidR="00735188" w:rsidRDefault="00735188" w:rsidP="00735188">
      <w:pPr>
        <w:pStyle w:val="Prrafodelista"/>
        <w:numPr>
          <w:ilvl w:val="0"/>
          <w:numId w:val="7"/>
        </w:numPr>
      </w:pPr>
      <w:r w:rsidRPr="00735188">
        <w:t>Participación en actividad</w:t>
      </w:r>
      <w:r>
        <w:t xml:space="preserve">es organizadas </w:t>
      </w:r>
      <w:r w:rsidRPr="00735188">
        <w:t>en relación a la promoción del principio de Igualdad de Oportunidades de mujeres y hombres.</w:t>
      </w:r>
    </w:p>
    <w:p w:rsidR="00735188" w:rsidRDefault="00735188" w:rsidP="00735188">
      <w:pPr>
        <w:pStyle w:val="Prrafodelista"/>
        <w:numPr>
          <w:ilvl w:val="0"/>
          <w:numId w:val="7"/>
        </w:numPr>
      </w:pPr>
      <w:r>
        <w:t>O</w:t>
      </w:r>
      <w:r w:rsidRPr="00735188">
        <w:t>tras medidas realizadas en materia de igualdad en la empresa</w:t>
      </w:r>
    </w:p>
    <w:p w:rsidR="00482E7C" w:rsidRPr="00FF2F38" w:rsidRDefault="00735188" w:rsidP="00482E7C">
      <w:pPr>
        <w:rPr>
          <w:b/>
          <w:sz w:val="24"/>
          <w:szCs w:val="24"/>
        </w:rPr>
      </w:pPr>
      <w:r>
        <w:rPr>
          <w:b/>
          <w:sz w:val="24"/>
          <w:szCs w:val="24"/>
        </w:rPr>
        <w:t>7</w:t>
      </w:r>
      <w:r w:rsidR="00482E7C" w:rsidRPr="00FF2F38">
        <w:rPr>
          <w:b/>
          <w:sz w:val="24"/>
          <w:szCs w:val="24"/>
        </w:rPr>
        <w:t>. Resultados obtenidos e indicadores</w:t>
      </w:r>
    </w:p>
    <w:p w:rsidR="00482E7C" w:rsidRDefault="00482E7C" w:rsidP="00482E7C">
      <w:r>
        <w:t>Evolución de indicadores cuantitativos y cualitativos:</w:t>
      </w:r>
    </w:p>
    <w:p w:rsidR="00482E7C" w:rsidRDefault="00482E7C" w:rsidP="00482E7C">
      <w:r>
        <w:t>Comparativa con diagnóstico inicial:</w:t>
      </w:r>
    </w:p>
    <w:p w:rsidR="00482E7C" w:rsidRPr="00FF2F38" w:rsidRDefault="00735188" w:rsidP="00482E7C">
      <w:pPr>
        <w:rPr>
          <w:b/>
          <w:sz w:val="24"/>
          <w:szCs w:val="24"/>
        </w:rPr>
      </w:pPr>
      <w:r>
        <w:rPr>
          <w:b/>
          <w:sz w:val="24"/>
          <w:szCs w:val="24"/>
        </w:rPr>
        <w:t>8</w:t>
      </w:r>
      <w:r w:rsidR="00482E7C" w:rsidRPr="00FF2F38">
        <w:rPr>
          <w:b/>
          <w:sz w:val="24"/>
          <w:szCs w:val="24"/>
        </w:rPr>
        <w:t>. Incidencias, desviaciones y dificultades</w:t>
      </w:r>
    </w:p>
    <w:p w:rsidR="00482E7C" w:rsidRDefault="00482E7C" w:rsidP="00482E7C">
      <w:r>
        <w:t>Descripción de incidencias detectadas y causas:</w:t>
      </w:r>
    </w:p>
    <w:p w:rsidR="00482E7C" w:rsidRPr="00FF2F38" w:rsidRDefault="00735188" w:rsidP="00482E7C">
      <w:pPr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482E7C" w:rsidRPr="00FF2F38">
        <w:rPr>
          <w:b/>
          <w:sz w:val="24"/>
          <w:szCs w:val="24"/>
        </w:rPr>
        <w:t>. Propuestas de mejora y, en su caso, modificación del Plan</w:t>
      </w:r>
    </w:p>
    <w:p w:rsidR="00482E7C" w:rsidRDefault="00482E7C" w:rsidP="00482E7C">
      <w:r>
        <w:t>Medidas correctoras propuestas:</w:t>
      </w:r>
    </w:p>
    <w:p w:rsidR="00482E7C" w:rsidRDefault="00482E7C" w:rsidP="00482E7C">
      <w:r>
        <w:t>Necesidad de revisión del Plan (si procede):</w:t>
      </w:r>
    </w:p>
    <w:p w:rsidR="00482E7C" w:rsidRPr="00FF2F38" w:rsidRDefault="00735188" w:rsidP="00482E7C">
      <w:pPr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482E7C" w:rsidRPr="00FF2F38">
        <w:rPr>
          <w:b/>
          <w:sz w:val="24"/>
          <w:szCs w:val="24"/>
        </w:rPr>
        <w:t>. Conclusiones</w:t>
      </w:r>
    </w:p>
    <w:p w:rsidR="00482E7C" w:rsidRDefault="00482E7C" w:rsidP="00482E7C">
      <w:r>
        <w:t>Valoración global del grado de implantación y eficacia del Plan:</w:t>
      </w:r>
    </w:p>
    <w:p w:rsidR="00482E7C" w:rsidRPr="00FF2F38" w:rsidRDefault="00735188" w:rsidP="00482E7C">
      <w:pPr>
        <w:rPr>
          <w:b/>
          <w:sz w:val="24"/>
          <w:szCs w:val="24"/>
        </w:rPr>
      </w:pPr>
      <w:r>
        <w:rPr>
          <w:b/>
          <w:sz w:val="24"/>
          <w:szCs w:val="24"/>
        </w:rPr>
        <w:t>11</w:t>
      </w:r>
      <w:r w:rsidR="00482E7C" w:rsidRPr="00FF2F38">
        <w:rPr>
          <w:b/>
          <w:sz w:val="24"/>
          <w:szCs w:val="24"/>
        </w:rPr>
        <w:t>. Firmas</w:t>
      </w:r>
    </w:p>
    <w:p w:rsidR="00482E7C" w:rsidRDefault="00482E7C" w:rsidP="00482E7C">
      <w:r>
        <w:t>Por la empresa:</w:t>
      </w:r>
    </w:p>
    <w:p w:rsidR="00482E7C" w:rsidRDefault="00482E7C" w:rsidP="00482E7C">
      <w:r>
        <w:t>Por la representación de las personas trabajadoras:</w:t>
      </w:r>
    </w:p>
    <w:p w:rsidR="003950E5" w:rsidRDefault="003950E5"/>
    <w:sectPr w:rsidR="003950E5" w:rsidSect="00244494">
      <w:headerReference w:type="default" r:id="rId10"/>
      <w:pgSz w:w="11906" w:h="16838"/>
      <w:pgMar w:top="260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6721" w:rsidRDefault="00636721" w:rsidP="0033118A">
      <w:pPr>
        <w:spacing w:after="0" w:line="240" w:lineRule="auto"/>
      </w:pPr>
      <w:r>
        <w:separator/>
      </w:r>
    </w:p>
  </w:endnote>
  <w:endnote w:type="continuationSeparator" w:id="0">
    <w:p w:rsidR="00636721" w:rsidRDefault="00636721" w:rsidP="00331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6721" w:rsidRDefault="00636721" w:rsidP="0033118A">
      <w:pPr>
        <w:spacing w:after="0" w:line="240" w:lineRule="auto"/>
      </w:pPr>
      <w:r>
        <w:separator/>
      </w:r>
    </w:p>
  </w:footnote>
  <w:footnote w:type="continuationSeparator" w:id="0">
    <w:p w:rsidR="00636721" w:rsidRDefault="00636721" w:rsidP="003311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aconcuadrcula"/>
      <w:tblpPr w:vertAnchor="page" w:horzAnchor="page" w:tblpY="1"/>
      <w:tblW w:w="1190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600" w:firstRow="0" w:lastRow="0" w:firstColumn="0" w:lastColumn="0" w:noHBand="1" w:noVBand="1"/>
      <w:tblCaption w:val="Tabla encabezado para logotipos"/>
      <w:tblDescription w:val="Tabla de una sola celda que contiene la imagen compuesta por los logotipos de la Región de Murcia y otros organismos."/>
    </w:tblPr>
    <w:tblGrid>
      <w:gridCol w:w="11906"/>
    </w:tblGrid>
    <w:tr w:rsidR="0033118A" w:rsidTr="00244494">
      <w:trPr>
        <w:cantSplit/>
        <w:trHeight w:hRule="exact" w:val="2608"/>
      </w:trPr>
      <w:tc>
        <w:tcPr>
          <w:tcW w:w="11906" w:type="dxa"/>
          <w:noWrap/>
        </w:tcPr>
        <w:p w:rsidR="0033118A" w:rsidRDefault="00993E53" w:rsidP="00244494">
          <w:pPr>
            <w:pStyle w:val="Encabezado"/>
            <w:jc w:val="center"/>
          </w:pPr>
          <w:r>
            <w:rPr>
              <w:noProof/>
              <w:sz w:val="2"/>
              <w:szCs w:val="2"/>
              <w:lang w:eastAsia="es-ES"/>
            </w:rPr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4256405</wp:posOffset>
                </wp:positionH>
                <wp:positionV relativeFrom="page">
                  <wp:posOffset>290195</wp:posOffset>
                </wp:positionV>
                <wp:extent cx="1913430" cy="720000"/>
                <wp:effectExtent l="0" t="0" r="0" b="0"/>
                <wp:wrapNone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LOGO_RGB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1343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5F72DC">
            <w:rPr>
              <w:noProof/>
              <w:lang w:eastAsia="es-ES"/>
            </w:rPr>
            <w:drawing>
              <wp:inline distT="0" distB="0" distL="0" distR="0">
                <wp:extent cx="7552690" cy="1656080"/>
                <wp:effectExtent l="0" t="0" r="0" b="0"/>
                <wp:docPr id="1" name="Imagen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2690" cy="16560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33118A" w:rsidRPr="005271AF" w:rsidRDefault="0033118A">
    <w:pPr>
      <w:pStyle w:val="Encabezad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B24B80"/>
    <w:multiLevelType w:val="hybridMultilevel"/>
    <w:tmpl w:val="477A85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5C0"/>
    <w:multiLevelType w:val="hybridMultilevel"/>
    <w:tmpl w:val="412831C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206FBF"/>
    <w:multiLevelType w:val="hybridMultilevel"/>
    <w:tmpl w:val="6D329D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BB1D2F"/>
    <w:multiLevelType w:val="hybridMultilevel"/>
    <w:tmpl w:val="42B8F1A0"/>
    <w:lvl w:ilvl="0" w:tplc="95AA2C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B96D56"/>
    <w:multiLevelType w:val="hybridMultilevel"/>
    <w:tmpl w:val="CE146B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97069"/>
    <w:multiLevelType w:val="hybridMultilevel"/>
    <w:tmpl w:val="CEC8847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906E5F"/>
    <w:multiLevelType w:val="hybridMultilevel"/>
    <w:tmpl w:val="FE7A58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6"/>
  </w:num>
  <w:num w:numId="5">
    <w:abstractNumId w:val="3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removePersonalInformation/>
  <w:removeDateAndTime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15C"/>
    <w:rsid w:val="00020272"/>
    <w:rsid w:val="00040518"/>
    <w:rsid w:val="00047D79"/>
    <w:rsid w:val="000A6CBE"/>
    <w:rsid w:val="000B4103"/>
    <w:rsid w:val="000B4970"/>
    <w:rsid w:val="0013104E"/>
    <w:rsid w:val="001353E8"/>
    <w:rsid w:val="0019746C"/>
    <w:rsid w:val="001A6B61"/>
    <w:rsid w:val="001F6198"/>
    <w:rsid w:val="00200A5E"/>
    <w:rsid w:val="0020548E"/>
    <w:rsid w:val="00235B81"/>
    <w:rsid w:val="00244494"/>
    <w:rsid w:val="0027259E"/>
    <w:rsid w:val="002C71E3"/>
    <w:rsid w:val="0033118A"/>
    <w:rsid w:val="00345D6D"/>
    <w:rsid w:val="003950E5"/>
    <w:rsid w:val="003C26F0"/>
    <w:rsid w:val="00482E7C"/>
    <w:rsid w:val="004E224D"/>
    <w:rsid w:val="004E7DEE"/>
    <w:rsid w:val="005271AF"/>
    <w:rsid w:val="00546BB5"/>
    <w:rsid w:val="005B0C3E"/>
    <w:rsid w:val="005F72DC"/>
    <w:rsid w:val="00636721"/>
    <w:rsid w:val="00681F44"/>
    <w:rsid w:val="006D75FB"/>
    <w:rsid w:val="006E3224"/>
    <w:rsid w:val="00735188"/>
    <w:rsid w:val="00752411"/>
    <w:rsid w:val="00805E6D"/>
    <w:rsid w:val="00877BD7"/>
    <w:rsid w:val="008B55BB"/>
    <w:rsid w:val="008E3810"/>
    <w:rsid w:val="00924872"/>
    <w:rsid w:val="00993E53"/>
    <w:rsid w:val="00A01ACF"/>
    <w:rsid w:val="00A441B7"/>
    <w:rsid w:val="00AD342D"/>
    <w:rsid w:val="00AE6AB3"/>
    <w:rsid w:val="00B5615C"/>
    <w:rsid w:val="00BC4910"/>
    <w:rsid w:val="00C44004"/>
    <w:rsid w:val="00C83C03"/>
    <w:rsid w:val="00C85E82"/>
    <w:rsid w:val="00CD0F57"/>
    <w:rsid w:val="00CE1385"/>
    <w:rsid w:val="00CE5E6F"/>
    <w:rsid w:val="00D0196C"/>
    <w:rsid w:val="00F217D2"/>
    <w:rsid w:val="00F57B54"/>
    <w:rsid w:val="00F61C4E"/>
    <w:rsid w:val="00F64701"/>
    <w:rsid w:val="00F650F9"/>
    <w:rsid w:val="00FC17D9"/>
    <w:rsid w:val="00FF2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61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3118A"/>
  </w:style>
  <w:style w:type="paragraph" w:styleId="Piedepgina">
    <w:name w:val="footer"/>
    <w:basedOn w:val="Normal"/>
    <w:link w:val="PiedepginaCar"/>
    <w:uiPriority w:val="99"/>
    <w:unhideWhenUsed/>
    <w:rsid w:val="0033118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3118A"/>
  </w:style>
  <w:style w:type="table" w:styleId="Tablaconcuadrcula">
    <w:name w:val="Table Grid"/>
    <w:basedOn w:val="Tablanormal"/>
    <w:uiPriority w:val="39"/>
    <w:rsid w:val="003311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61C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hm57p\Desktop\CPSFI%20-%20DGM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c9c8636-0486-4c9b-b75c-7b805ddaaf65" xsi:nil="true"/>
    <lcf76f155ced4ddcb4097134ff3c332f xmlns="bab14156-fcf3-44e2-9c4b-c33f1f92d41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06617267F2F024888E4758096EA68D3" ma:contentTypeVersion="19" ma:contentTypeDescription="Crear nuevo documento." ma:contentTypeScope="" ma:versionID="496eea43d1bdf2cd991ef1ce61c76979">
  <xsd:schema xmlns:xsd="http://www.w3.org/2001/XMLSchema" xmlns:xs="http://www.w3.org/2001/XMLSchema" xmlns:p="http://schemas.microsoft.com/office/2006/metadata/properties" xmlns:ns2="bab14156-fcf3-44e2-9c4b-c33f1f92d414" xmlns:ns3="1c9c8636-0486-4c9b-b75c-7b805ddaaf65" targetNamespace="http://schemas.microsoft.com/office/2006/metadata/properties" ma:root="true" ma:fieldsID="1e447ef244ea1bb62bf7f5796106d1ac" ns2:_="" ns3:_="">
    <xsd:import namespace="bab14156-fcf3-44e2-9c4b-c33f1f92d414"/>
    <xsd:import namespace="1c9c8636-0486-4c9b-b75c-7b805ddaaf6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14156-fcf3-44e2-9c4b-c33f1f92d41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Etiquetas de imagen" ma:readOnly="false" ma:fieldId="{5cf76f15-5ced-4ddc-b409-7134ff3c332f}" ma:taxonomyMulti="true" ma:sspId="b6b9b444-1e45-4268-b8b7-af71215058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c9c8636-0486-4c9b-b75c-7b805ddaaf65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057895b-822d-4ddb-9503-7837d29ef686}" ma:internalName="TaxCatchAll" ma:showField="CatchAllData" ma:web="1c9c8636-0486-4c9b-b75c-7b805ddaaf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42931C-DC01-4A13-BDE6-A8CD7573B9C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1BE3F23-488B-4432-ADBD-BDD0BBEB5B30}">
  <ds:schemaRefs>
    <ds:schemaRef ds:uri="http://schemas.microsoft.com/office/2006/metadata/properties"/>
    <ds:schemaRef ds:uri="http://schemas.microsoft.com/office/infopath/2007/PartnerControls"/>
    <ds:schemaRef ds:uri="1c9c8636-0486-4c9b-b75c-7b805ddaaf65"/>
    <ds:schemaRef ds:uri="bab14156-fcf3-44e2-9c4b-c33f1f92d414"/>
  </ds:schemaRefs>
</ds:datastoreItem>
</file>

<file path=customXml/itemProps3.xml><?xml version="1.0" encoding="utf-8"?>
<ds:datastoreItem xmlns:ds="http://schemas.openxmlformats.org/officeDocument/2006/customXml" ds:itemID="{C4DF80AA-FE79-46B2-AE79-65B762C0B3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b14156-fcf3-44e2-9c4b-c33f1f92d414"/>
    <ds:schemaRef ds:uri="1c9c8636-0486-4c9b-b75c-7b805ddaaf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CPSFI - DGM.dotx</Template>
  <TotalTime>0</TotalTime>
  <Pages>2</Pages>
  <Words>367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2025-11-04T12:08:00Z</dcterms:created>
  <dcterms:modified xsi:type="dcterms:W3CDTF">2026-05-20T08:33:00Z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0x010100B06617267F2F024888E4758096EA68D3</vt:lpwstr>
  </property>
  <property fmtid="{D5CDD505-2E9C-101B-9397-08002B2CF9AE}" pid="3" name="MediaServiceImageTags">
    <vt:lpwstr/>
  </property>
</Properties>
</file>